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128DA" w:rsidP="00555117">
      <w:pPr>
        <w:spacing w:after="0" w:line="480" w:lineRule="auto"/>
        <w:rPr>
          <w:rFonts w:ascii="Times New Roman" w:hAnsi="Times New Roman" w:cs="Times New Roman"/>
          <w:b/>
          <w:sz w:val="24"/>
          <w:szCs w:val="24"/>
        </w:rPr>
      </w:pPr>
      <w:r>
        <w:rPr>
          <w:rFonts w:ascii="Times New Roman" w:hAnsi="Times New Roman" w:cs="Times New Roman"/>
          <w:b/>
          <w:sz w:val="24"/>
          <w:szCs w:val="24"/>
        </w:rPr>
        <w:t>Name</w:t>
      </w:r>
    </w:p>
    <w:p w:rsidR="003128DA" w:rsidP="00555117">
      <w:pPr>
        <w:spacing w:after="0" w:line="480" w:lineRule="auto"/>
        <w:rPr>
          <w:rFonts w:ascii="Times New Roman" w:hAnsi="Times New Roman" w:cs="Times New Roman"/>
          <w:b/>
          <w:sz w:val="24"/>
          <w:szCs w:val="24"/>
        </w:rPr>
      </w:pPr>
      <w:r>
        <w:rPr>
          <w:rFonts w:ascii="Times New Roman" w:hAnsi="Times New Roman" w:cs="Times New Roman"/>
          <w:b/>
          <w:sz w:val="24"/>
          <w:szCs w:val="24"/>
        </w:rPr>
        <w:t>Professor</w:t>
      </w:r>
    </w:p>
    <w:p w:rsidR="009F6F52" w:rsidP="00555117">
      <w:pPr>
        <w:spacing w:after="0" w:line="480" w:lineRule="auto"/>
        <w:rPr>
          <w:rFonts w:ascii="Times New Roman" w:hAnsi="Times New Roman" w:cs="Times New Roman"/>
          <w:b/>
          <w:sz w:val="24"/>
          <w:szCs w:val="24"/>
        </w:rPr>
      </w:pPr>
      <w:r w:rsidRPr="00555117">
        <w:rPr>
          <w:rFonts w:ascii="Times New Roman" w:hAnsi="Times New Roman" w:cs="Times New Roman"/>
          <w:b/>
          <w:sz w:val="24"/>
          <w:szCs w:val="24"/>
        </w:rPr>
        <w:t xml:space="preserve">Murder and Mattering in Harambe’s House </w:t>
      </w:r>
    </w:p>
    <w:p w:rsidR="003128DA" w:rsidP="00555117">
      <w:pPr>
        <w:spacing w:after="0" w:line="480" w:lineRule="auto"/>
        <w:rPr>
          <w:rFonts w:ascii="Times New Roman" w:hAnsi="Times New Roman" w:cs="Times New Roman"/>
          <w:b/>
          <w:sz w:val="24"/>
          <w:szCs w:val="24"/>
        </w:rPr>
      </w:pPr>
      <w:r>
        <w:rPr>
          <w:rFonts w:ascii="Times New Roman" w:hAnsi="Times New Roman" w:cs="Times New Roman"/>
          <w:b/>
          <w:sz w:val="24"/>
          <w:szCs w:val="24"/>
        </w:rPr>
        <w:t>Date</w:t>
      </w:r>
    </w:p>
    <w:p w:rsidR="00555117" w:rsidP="0055511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w:t>
      </w:r>
      <w:r w:rsidR="00CF5564">
        <w:rPr>
          <w:rFonts w:ascii="Times New Roman" w:hAnsi="Times New Roman" w:cs="Times New Roman"/>
          <w:sz w:val="24"/>
          <w:szCs w:val="24"/>
        </w:rPr>
        <w:t xml:space="preserve">article, the author approaches the controversy over the killing of the gorilla Harambe in the Cincinnati Zoo in May 2016 as a unique window onto the making of animalness and blackness in the contemporary United States. </w:t>
      </w:r>
      <w:r w:rsidR="00FC5E7E">
        <w:rPr>
          <w:rFonts w:ascii="Times New Roman" w:hAnsi="Times New Roman" w:cs="Times New Roman"/>
          <w:sz w:val="24"/>
          <w:szCs w:val="24"/>
        </w:rPr>
        <w:t xml:space="preserve">The </w:t>
      </w:r>
      <w:r w:rsidR="00B12846">
        <w:rPr>
          <w:rFonts w:ascii="Times New Roman" w:hAnsi="Times New Roman" w:cs="Times New Roman"/>
          <w:sz w:val="24"/>
          <w:szCs w:val="24"/>
        </w:rPr>
        <w:t xml:space="preserve">gorilla was shot by the Dangerous Animal Response Team (DART) </w:t>
      </w:r>
      <w:r w:rsidR="006D13B2">
        <w:rPr>
          <w:rFonts w:ascii="Times New Roman" w:hAnsi="Times New Roman" w:cs="Times New Roman"/>
          <w:sz w:val="24"/>
          <w:szCs w:val="24"/>
        </w:rPr>
        <w:t xml:space="preserve">when a young boy came into contact with the gorilla as he jumped in his cage. There was an uproar from the crowd, and the video </w:t>
      </w:r>
      <w:r w:rsidR="003E47A0">
        <w:rPr>
          <w:rFonts w:ascii="Times New Roman" w:hAnsi="Times New Roman" w:cs="Times New Roman"/>
          <w:sz w:val="24"/>
          <w:szCs w:val="24"/>
        </w:rPr>
        <w:t>showed that the gorilla was holding the boy before the DART team shot him dead.</w:t>
      </w:r>
    </w:p>
    <w:p w:rsidR="001C01C9" w:rsidP="001C01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715165">
        <w:rPr>
          <w:rFonts w:ascii="Times New Roman" w:hAnsi="Times New Roman" w:cs="Times New Roman"/>
          <w:sz w:val="24"/>
          <w:szCs w:val="24"/>
        </w:rPr>
        <w:t>killing of the gorilla raises</w:t>
      </w:r>
      <w:r>
        <w:rPr>
          <w:rFonts w:ascii="Times New Roman" w:hAnsi="Times New Roman" w:cs="Times New Roman"/>
          <w:sz w:val="24"/>
          <w:szCs w:val="24"/>
        </w:rPr>
        <w:t xml:space="preserve"> so much controversy as some people had different </w:t>
      </w:r>
      <w:r w:rsidR="00715165">
        <w:rPr>
          <w:rFonts w:ascii="Times New Roman" w:hAnsi="Times New Roman" w:cs="Times New Roman"/>
          <w:sz w:val="24"/>
          <w:szCs w:val="24"/>
        </w:rPr>
        <w:t xml:space="preserve">views on whether the murder was worth or inhumane. </w:t>
      </w:r>
      <w:r w:rsidR="0079148D">
        <w:rPr>
          <w:rFonts w:ascii="Times New Roman" w:hAnsi="Times New Roman" w:cs="Times New Roman"/>
          <w:sz w:val="24"/>
          <w:szCs w:val="24"/>
        </w:rPr>
        <w:t xml:space="preserve">The author </w:t>
      </w:r>
      <w:r w:rsidR="00F07CEB">
        <w:rPr>
          <w:rFonts w:ascii="Times New Roman" w:hAnsi="Times New Roman" w:cs="Times New Roman"/>
          <w:sz w:val="24"/>
          <w:szCs w:val="24"/>
        </w:rPr>
        <w:t xml:space="preserve">explains the execution of harambe as a </w:t>
      </w:r>
      <w:r w:rsidR="00A2351F">
        <w:rPr>
          <w:rFonts w:ascii="Times New Roman" w:hAnsi="Times New Roman" w:cs="Times New Roman"/>
          <w:sz w:val="24"/>
          <w:szCs w:val="24"/>
        </w:rPr>
        <w:t xml:space="preserve">scene of the human and the animal. In this controversy, the author explains that since the age of Aristotle, </w:t>
      </w:r>
      <w:r w:rsidR="00E310EC">
        <w:rPr>
          <w:rFonts w:ascii="Times New Roman" w:hAnsi="Times New Roman" w:cs="Times New Roman"/>
          <w:sz w:val="24"/>
          <w:szCs w:val="24"/>
        </w:rPr>
        <w:t xml:space="preserve">the mattering of </w:t>
      </w:r>
      <w:r>
        <w:rPr>
          <w:rFonts w:ascii="Times New Roman" w:hAnsi="Times New Roman" w:cs="Times New Roman"/>
          <w:sz w:val="24"/>
          <w:szCs w:val="24"/>
        </w:rPr>
        <w:t>humanity has been given many considerations than that of animals.</w:t>
      </w:r>
    </w:p>
    <w:p w:rsidR="001C01C9" w:rsidP="001C01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author is exploring the arguments of different pe</w:t>
      </w:r>
      <w:r>
        <w:rPr>
          <w:rFonts w:ascii="Times New Roman" w:hAnsi="Times New Roman" w:cs="Times New Roman"/>
          <w:sz w:val="24"/>
          <w:szCs w:val="24"/>
        </w:rPr>
        <w:t xml:space="preserve">ople concerning the controversy to come into conclusion of the issue. </w:t>
      </w:r>
      <w:r w:rsidR="001512A0">
        <w:rPr>
          <w:rFonts w:ascii="Times New Roman" w:hAnsi="Times New Roman" w:cs="Times New Roman"/>
          <w:sz w:val="24"/>
          <w:szCs w:val="24"/>
        </w:rPr>
        <w:t xml:space="preserve">One </w:t>
      </w:r>
      <w:r w:rsidR="00C437B1">
        <w:rPr>
          <w:rFonts w:ascii="Times New Roman" w:hAnsi="Times New Roman" w:cs="Times New Roman"/>
          <w:sz w:val="24"/>
          <w:szCs w:val="24"/>
        </w:rPr>
        <w:t xml:space="preserve">researcher argues that the </w:t>
      </w:r>
      <w:r w:rsidR="005E440B">
        <w:rPr>
          <w:rFonts w:ascii="Times New Roman" w:hAnsi="Times New Roman" w:cs="Times New Roman"/>
          <w:sz w:val="24"/>
          <w:szCs w:val="24"/>
        </w:rPr>
        <w:t>debates arguing that he gorilla was trying to protect the young boy, do not fully understand the concept of</w:t>
      </w:r>
      <w:r w:rsidR="00955404">
        <w:rPr>
          <w:rFonts w:ascii="Times New Roman" w:hAnsi="Times New Roman" w:cs="Times New Roman"/>
          <w:sz w:val="24"/>
          <w:szCs w:val="24"/>
        </w:rPr>
        <w:t xml:space="preserve"> primate</w:t>
      </w:r>
      <w:r w:rsidR="005E440B">
        <w:rPr>
          <w:rFonts w:ascii="Times New Roman" w:hAnsi="Times New Roman" w:cs="Times New Roman"/>
          <w:sz w:val="24"/>
          <w:szCs w:val="24"/>
        </w:rPr>
        <w:t xml:space="preserve"> biology. </w:t>
      </w:r>
      <w:r w:rsidR="00955404">
        <w:rPr>
          <w:rFonts w:ascii="Times New Roman" w:hAnsi="Times New Roman" w:cs="Times New Roman"/>
          <w:sz w:val="24"/>
          <w:szCs w:val="24"/>
        </w:rPr>
        <w:t xml:space="preserve">In his argument, the author states that there is a possibility that human beings withhold the human language because they merely depend on the inaccessibility of the animal mind. Lack of social capability </w:t>
      </w:r>
      <w:r w:rsidR="00FE394E">
        <w:rPr>
          <w:rFonts w:ascii="Times New Roman" w:hAnsi="Times New Roman" w:cs="Times New Roman"/>
          <w:sz w:val="24"/>
          <w:szCs w:val="24"/>
        </w:rPr>
        <w:t>to decipher the secret code of the animal language might be caused by the unwillingness of humans to understand and comprehend it.</w:t>
      </w:r>
    </w:p>
    <w:p w:rsidR="00EF465B" w:rsidP="001C01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his argument concerning the contract over the killing of the gorilla, the author introduces the idea that through the logic of conservation, human beings see themselves as saviours but not as murders or captors. </w:t>
      </w:r>
      <w:r w:rsidR="00B63F7D">
        <w:rPr>
          <w:rFonts w:ascii="Times New Roman" w:hAnsi="Times New Roman" w:cs="Times New Roman"/>
          <w:sz w:val="24"/>
          <w:szCs w:val="24"/>
        </w:rPr>
        <w:t xml:space="preserve">This </w:t>
      </w:r>
      <w:r w:rsidR="0036758B">
        <w:rPr>
          <w:rFonts w:ascii="Times New Roman" w:hAnsi="Times New Roman" w:cs="Times New Roman"/>
          <w:sz w:val="24"/>
          <w:szCs w:val="24"/>
        </w:rPr>
        <w:t xml:space="preserve">idea means that human beings cage animals because they believe that they are more potent, and it is a case of human sovereignty. </w:t>
      </w:r>
      <w:r w:rsidR="00681196">
        <w:rPr>
          <w:rFonts w:ascii="Times New Roman" w:hAnsi="Times New Roman" w:cs="Times New Roman"/>
          <w:sz w:val="24"/>
          <w:szCs w:val="24"/>
        </w:rPr>
        <w:t xml:space="preserve">The reading in this article is insightful as it gives rise to new ideas besides the ones existing </w:t>
      </w:r>
      <w:r w:rsidR="008D30A4">
        <w:rPr>
          <w:rFonts w:ascii="Times New Roman" w:hAnsi="Times New Roman" w:cs="Times New Roman"/>
          <w:sz w:val="24"/>
          <w:szCs w:val="24"/>
        </w:rPr>
        <w:t>about the killing of the gorilla. The reading has given one a chance to think about new concepts such as whether the killing of the gorilla eliminated the uncertainty that maybe the animal would have or would not have harmed the young boy. 
</w:t>
      </w:r>
    </w:p>
    <w:p w:rsidR="00FE394E" w:rsidP="001C01C9">
      <w:pPr>
        <w:spacing w:after="0" w:line="480" w:lineRule="auto"/>
        <w:ind w:firstLine="720"/>
        <w:rPr>
          <w:rFonts w:ascii="Times New Roman" w:hAnsi="Times New Roman" w:cs="Times New Roman"/>
          <w:sz w:val="24"/>
          <w:szCs w:val="24"/>
        </w:rPr>
      </w:pPr>
    </w:p>
    <w:p w:rsidR="00681196" w:rsidP="001C01C9">
      <w:pPr>
        <w:spacing w:after="0" w:line="480" w:lineRule="auto"/>
        <w:ind w:firstLine="720"/>
        <w:rPr>
          <w:rFonts w:ascii="Times New Roman" w:hAnsi="Times New Roman" w:cs="Times New Roman"/>
          <w:sz w:val="24"/>
          <w:szCs w:val="24"/>
        </w:rPr>
      </w:pPr>
    </w:p>
    <w:p w:rsidR="00681196" w:rsidP="001C01C9">
      <w:pPr>
        <w:spacing w:after="0" w:line="480" w:lineRule="auto"/>
        <w:ind w:firstLine="720"/>
        <w:rPr>
          <w:rFonts w:ascii="Times New Roman" w:hAnsi="Times New Roman" w:cs="Times New Roman"/>
          <w:sz w:val="24"/>
          <w:szCs w:val="24"/>
        </w:rPr>
      </w:pPr>
    </w:p>
    <w:p w:rsidR="00681196" w:rsidP="001C01C9">
      <w:pPr>
        <w:spacing w:after="0" w:line="480" w:lineRule="auto"/>
        <w:ind w:firstLine="720"/>
        <w:rPr>
          <w:rFonts w:ascii="Times New Roman" w:hAnsi="Times New Roman" w:cs="Times New Roman"/>
          <w:sz w:val="24"/>
          <w:szCs w:val="24"/>
        </w:rPr>
      </w:pPr>
    </w:p>
    <w:p w:rsidR="00681196" w:rsidP="001C01C9">
      <w:pPr>
        <w:spacing w:after="0" w:line="480" w:lineRule="auto"/>
        <w:ind w:firstLine="720"/>
        <w:rPr>
          <w:rFonts w:ascii="Times New Roman" w:hAnsi="Times New Roman" w:cs="Times New Roman"/>
          <w:sz w:val="24"/>
          <w:szCs w:val="24"/>
        </w:rPr>
      </w:pPr>
    </w:p>
    <w:p w:rsidR="00681196" w:rsidP="001C01C9">
      <w:pPr>
        <w:spacing w:after="0" w:line="480" w:lineRule="auto"/>
        <w:ind w:firstLine="720"/>
        <w:rPr>
          <w:rFonts w:ascii="Times New Roman" w:hAnsi="Times New Roman" w:cs="Times New Roman"/>
          <w:sz w:val="24"/>
          <w:szCs w:val="24"/>
        </w:rPr>
      </w:pPr>
    </w:p>
    <w:p w:rsidR="00681196" w:rsidP="001C01C9">
      <w:pPr>
        <w:spacing w:after="0" w:line="480" w:lineRule="auto"/>
        <w:ind w:firstLine="720"/>
        <w:rPr>
          <w:rFonts w:ascii="Times New Roman" w:hAnsi="Times New Roman" w:cs="Times New Roman"/>
          <w:sz w:val="24"/>
          <w:szCs w:val="24"/>
        </w:rPr>
      </w:pPr>
    </w:p>
    <w:p w:rsidR="00681196" w:rsidP="001C01C9">
      <w:pPr>
        <w:spacing w:after="0" w:line="480" w:lineRule="auto"/>
        <w:ind w:firstLine="720"/>
        <w:rPr>
          <w:rFonts w:ascii="Times New Roman" w:hAnsi="Times New Roman" w:cs="Times New Roman"/>
          <w:sz w:val="24"/>
          <w:szCs w:val="24"/>
        </w:rPr>
      </w:pPr>
    </w:p>
    <w:p w:rsidR="00681196" w:rsidP="001C01C9">
      <w:pPr>
        <w:spacing w:after="0" w:line="480" w:lineRule="auto"/>
        <w:ind w:firstLine="720"/>
        <w:rPr>
          <w:rFonts w:ascii="Times New Roman" w:hAnsi="Times New Roman" w:cs="Times New Roman"/>
          <w:sz w:val="24"/>
          <w:szCs w:val="24"/>
        </w:rPr>
      </w:pPr>
    </w:p>
    <w:p w:rsidR="00681196" w:rsidP="001C01C9">
      <w:pPr>
        <w:spacing w:after="0" w:line="480" w:lineRule="auto"/>
        <w:ind w:firstLine="720"/>
        <w:rPr>
          <w:rFonts w:ascii="Times New Roman" w:hAnsi="Times New Roman" w:cs="Times New Roman"/>
          <w:sz w:val="24"/>
          <w:szCs w:val="24"/>
        </w:rPr>
      </w:pPr>
    </w:p>
    <w:p w:rsidR="00681196" w:rsidP="001C01C9">
      <w:pPr>
        <w:spacing w:after="0" w:line="480" w:lineRule="auto"/>
        <w:ind w:firstLine="720"/>
        <w:rPr>
          <w:rFonts w:ascii="Times New Roman" w:hAnsi="Times New Roman" w:cs="Times New Roman"/>
          <w:sz w:val="24"/>
          <w:szCs w:val="24"/>
        </w:rPr>
      </w:pPr>
    </w:p>
    <w:p w:rsidR="00681196" w:rsidP="001C01C9">
      <w:pPr>
        <w:spacing w:after="0" w:line="480" w:lineRule="auto"/>
        <w:ind w:firstLine="720"/>
        <w:rPr>
          <w:rFonts w:ascii="Times New Roman" w:hAnsi="Times New Roman" w:cs="Times New Roman"/>
          <w:sz w:val="24"/>
          <w:szCs w:val="24"/>
        </w:rPr>
      </w:pPr>
    </w:p>
    <w:p w:rsidR="00681196" w:rsidP="008D30A4">
      <w:pPr>
        <w:spacing w:after="0" w:line="480" w:lineRule="auto"/>
        <w:rPr>
          <w:rFonts w:ascii="Times New Roman" w:hAnsi="Times New Roman" w:cs="Times New Roman"/>
          <w:sz w:val="24"/>
          <w:szCs w:val="24"/>
        </w:rPr>
      </w:pPr>
    </w:p>
    <w:p w:rsidR="008D30A4" w:rsidP="008D30A4">
      <w:pPr>
        <w:spacing w:after="0" w:line="480" w:lineRule="auto"/>
        <w:rPr>
          <w:rFonts w:ascii="Times New Roman" w:hAnsi="Times New Roman" w:cs="Times New Roman"/>
          <w:sz w:val="24"/>
          <w:szCs w:val="24"/>
        </w:rPr>
      </w:pPr>
      <w:bookmarkStart w:id="0" w:name="_GoBack"/>
      <w:bookmarkEnd w:id="0"/>
    </w:p>
    <w:p w:rsidR="00681196" w:rsidP="001C01C9">
      <w:pPr>
        <w:spacing w:after="0" w:line="480" w:lineRule="auto"/>
        <w:ind w:firstLine="720"/>
        <w:rPr>
          <w:rFonts w:ascii="Times New Roman" w:hAnsi="Times New Roman" w:cs="Times New Roman"/>
          <w:sz w:val="24"/>
          <w:szCs w:val="24"/>
        </w:rPr>
      </w:pPr>
    </w:p>
    <w:p w:rsidR="00FE394E" w:rsidP="00FE394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rsidR="00FE394E" w:rsidRPr="00FE394E" w:rsidP="00FE394E">
      <w:pPr>
        <w:spacing w:after="0" w:line="480" w:lineRule="auto"/>
        <w:ind w:left="720" w:hanging="720"/>
        <w:rPr>
          <w:rFonts w:ascii="Times New Roman" w:hAnsi="Times New Roman" w:cs="Times New Roman"/>
          <w:sz w:val="24"/>
          <w:szCs w:val="24"/>
        </w:rPr>
      </w:pPr>
      <w:r w:rsidRPr="00FE394E">
        <w:rPr>
          <w:rFonts w:ascii="Times New Roman" w:hAnsi="Times New Roman" w:cs="Times New Roman"/>
          <w:color w:val="222222"/>
          <w:sz w:val="24"/>
          <w:szCs w:val="24"/>
          <w:shd w:val="clear" w:color="auto" w:fill="FFFFFF"/>
        </w:rPr>
        <w:t>Kim, Claire Jean. "Murder and mattering in Harambe’s house." </w:t>
      </w:r>
      <w:r w:rsidRPr="00FE394E">
        <w:rPr>
          <w:rFonts w:ascii="Times New Roman" w:hAnsi="Times New Roman" w:cs="Times New Roman"/>
          <w:i/>
          <w:iCs/>
          <w:color w:val="222222"/>
          <w:sz w:val="24"/>
          <w:szCs w:val="24"/>
          <w:shd w:val="clear" w:color="auto" w:fill="FFFFFF"/>
        </w:rPr>
        <w:t>Politics and Animals</w:t>
      </w:r>
      <w:r w:rsidRPr="00FE394E">
        <w:rPr>
          <w:rFonts w:ascii="Times New Roman" w:hAnsi="Times New Roman" w:cs="Times New Roman"/>
          <w:color w:val="222222"/>
          <w:sz w:val="24"/>
          <w:szCs w:val="24"/>
          <w:shd w:val="clear" w:color="auto" w:fill="FFFFFF"/>
        </w:rPr>
        <w:t xml:space="preserve"> 3 (2017): 1-15. </w:t>
      </w:r>
    </w:p>
    <w:sectPr>
      <w:headerReference w:type="default" r:id="rI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41C" w:rsidRPr="00B2041C" w:rsidP="00B2041C">
    <w:pPr>
      <w:pStyle w:val="Header"/>
      <w:spacing w:line="480" w:lineRule="auto"/>
      <w:jc w:val="right"/>
      <w:rPr>
        <w:rFonts w:ascii="Times New Roman" w:hAnsi="Times New Roman" w:cs="Times New Roman"/>
        <w:sz w:val="24"/>
        <w:szCs w:val="24"/>
      </w:rPr>
    </w:pPr>
    <w:r w:rsidRPr="00B2041C">
      <w:rPr>
        <w:rFonts w:ascii="Times New Roman" w:hAnsi="Times New Roman" w:cs="Times New Roman"/>
        <w:sz w:val="24"/>
        <w:szCs w:val="24"/>
      </w:rPr>
      <w:t xml:space="preserve">Surname </w:t>
    </w:r>
    <w:sdt>
      <w:sdtPr>
        <w:rPr>
          <w:rFonts w:ascii="Times New Roman" w:hAnsi="Times New Roman" w:cs="Times New Roman"/>
          <w:sz w:val="24"/>
          <w:szCs w:val="24"/>
        </w:rPr>
        <w:id w:val="-1917085758"/>
        <w:docPartObj>
          <w:docPartGallery w:val="Page Numbers (Top of Page)"/>
          <w:docPartUnique/>
        </w:docPartObj>
      </w:sdtPr>
      <w:sdtEndPr>
        <w:rPr>
          <w:noProof/>
        </w:rPr>
      </w:sdtEndPr>
      <w:sdtContent>
        <w:r w:rsidRPr="00B2041C">
          <w:rPr>
            <w:rFonts w:ascii="Times New Roman" w:hAnsi="Times New Roman" w:cs="Times New Roman"/>
            <w:sz w:val="24"/>
            <w:szCs w:val="24"/>
          </w:rPr>
          <w:fldChar w:fldCharType="begin"/>
        </w:r>
        <w:r w:rsidRPr="00B2041C">
          <w:rPr>
            <w:rFonts w:ascii="Times New Roman" w:hAnsi="Times New Roman" w:cs="Times New Roman"/>
            <w:sz w:val="24"/>
            <w:szCs w:val="24"/>
          </w:rPr>
          <w:instrText xml:space="preserve"> PAGE   \* MERGEFORMAT </w:instrText>
        </w:r>
        <w:r w:rsidRPr="00B2041C">
          <w:rPr>
            <w:rFonts w:ascii="Times New Roman" w:hAnsi="Times New Roman" w:cs="Times New Roman"/>
            <w:sz w:val="24"/>
            <w:szCs w:val="24"/>
          </w:rPr>
          <w:fldChar w:fldCharType="separate"/>
        </w:r>
        <w:r w:rsidR="008D30A4">
          <w:rPr>
            <w:rFonts w:ascii="Times New Roman" w:hAnsi="Times New Roman" w:cs="Times New Roman"/>
            <w:noProof/>
            <w:sz w:val="24"/>
            <w:szCs w:val="24"/>
          </w:rPr>
          <w:t>3</w:t>
        </w:r>
        <w:r w:rsidRPr="00B2041C">
          <w:rPr>
            <w:rFonts w:ascii="Times New Roman" w:hAnsi="Times New Roman" w:cs="Times New Roman"/>
            <w:noProof/>
            <w:sz w:val="24"/>
            <w:szCs w:val="24"/>
          </w:rPr>
          <w:fldChar w:fldCharType="end"/>
        </w:r>
      </w:sdtContent>
    </w:sdt>
  </w:p>
  <w:p w:rsidR="00B204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41C"/>
    <w:rsid w:val="001512A0"/>
    <w:rsid w:val="001C01C9"/>
    <w:rsid w:val="003128DA"/>
    <w:rsid w:val="0036758B"/>
    <w:rsid w:val="003E47A0"/>
    <w:rsid w:val="004446CF"/>
    <w:rsid w:val="00524B7E"/>
    <w:rsid w:val="00555117"/>
    <w:rsid w:val="005E440B"/>
    <w:rsid w:val="00681196"/>
    <w:rsid w:val="006D13B2"/>
    <w:rsid w:val="00715165"/>
    <w:rsid w:val="0079148D"/>
    <w:rsid w:val="008648F6"/>
    <w:rsid w:val="008D30A4"/>
    <w:rsid w:val="00955404"/>
    <w:rsid w:val="009F6F52"/>
    <w:rsid w:val="00A2351F"/>
    <w:rsid w:val="00B12846"/>
    <w:rsid w:val="00B2041C"/>
    <w:rsid w:val="00B63F7D"/>
    <w:rsid w:val="00C437B1"/>
    <w:rsid w:val="00CA727E"/>
    <w:rsid w:val="00CF5564"/>
    <w:rsid w:val="00D8669B"/>
    <w:rsid w:val="00E310EC"/>
    <w:rsid w:val="00E4040F"/>
    <w:rsid w:val="00EE784E"/>
    <w:rsid w:val="00EF465B"/>
    <w:rsid w:val="00F07CEB"/>
    <w:rsid w:val="00F615E9"/>
    <w:rsid w:val="00FC5E7E"/>
    <w:rsid w:val="00FE394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04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41C"/>
  </w:style>
  <w:style w:type="paragraph" w:styleId="Footer">
    <w:name w:val="footer"/>
    <w:basedOn w:val="Normal"/>
    <w:link w:val="FooterChar"/>
    <w:uiPriority w:val="99"/>
    <w:unhideWhenUsed/>
    <w:rsid w:val="00B204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41C"/>
  </w:style>
  <w:style w:type="paragraph" w:styleId="BalloonText">
    <w:name w:val="Balloon Text"/>
    <w:basedOn w:val="Normal"/>
    <w:link w:val="BalloonTextChar"/>
    <w:uiPriority w:val="99"/>
    <w:semiHidden/>
    <w:unhideWhenUsed/>
    <w:rsid w:val="00B204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4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ROSELYN</dc:creator>
  <cp:lastModifiedBy>ROSELYN</cp:lastModifiedBy>
  <cp:revision>29</cp:revision>
  <dcterms:created xsi:type="dcterms:W3CDTF">2020-04-15T11:47:00Z</dcterms:created>
  <dcterms:modified xsi:type="dcterms:W3CDTF">2020-04-18T13:04:00Z</dcterms:modified>
</cp:coreProperties>
</file>